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3DC" w:rsidRPr="00F054E9" w:rsidRDefault="00C62815" w:rsidP="003927D1">
      <w:pPr>
        <w:jc w:val="center"/>
        <w:rPr>
          <w:b/>
        </w:rPr>
      </w:pPr>
      <w:r w:rsidRPr="00F054E9">
        <w:rPr>
          <w:b/>
        </w:rPr>
        <w:t>EDITAL DE CONCORRÊNCIA DE CAMPANHA DE MARKETING</w:t>
      </w:r>
    </w:p>
    <w:p w:rsidR="00C62815" w:rsidRDefault="00C62815" w:rsidP="003927D1">
      <w:pPr>
        <w:pStyle w:val="PargrafodaLista"/>
        <w:numPr>
          <w:ilvl w:val="0"/>
          <w:numId w:val="1"/>
        </w:numPr>
        <w:jc w:val="both"/>
        <w:rPr>
          <w:b/>
        </w:rPr>
      </w:pPr>
      <w:r w:rsidRPr="00F054E9">
        <w:rPr>
          <w:b/>
        </w:rPr>
        <w:t>Disposições Gerais</w:t>
      </w:r>
    </w:p>
    <w:p w:rsidR="008C0300" w:rsidRPr="00F054E9" w:rsidRDefault="008C0300" w:rsidP="008C0300">
      <w:pPr>
        <w:pStyle w:val="PargrafodaLista"/>
        <w:jc w:val="both"/>
        <w:rPr>
          <w:b/>
        </w:rPr>
      </w:pPr>
    </w:p>
    <w:p w:rsidR="00C62815" w:rsidRDefault="00C62815" w:rsidP="007F6795">
      <w:pPr>
        <w:pStyle w:val="PargrafodaLista"/>
        <w:numPr>
          <w:ilvl w:val="1"/>
          <w:numId w:val="1"/>
        </w:numPr>
        <w:jc w:val="both"/>
      </w:pPr>
      <w:r>
        <w:t xml:space="preserve">A Rede Salesiana Brasil, </w:t>
      </w:r>
      <w:r w:rsidR="007F6795">
        <w:t>localizada na SHCS CR</w:t>
      </w:r>
      <w:r w:rsidR="00770D96">
        <w:t xml:space="preserve"> Quadra 506, Bloco "B" Loja </w:t>
      </w:r>
      <w:r w:rsidR="007F6795">
        <w:t xml:space="preserve">66; Asa Sul - Brasília – DF, </w:t>
      </w:r>
      <w:r>
        <w:t>mediante a divulgação deste edital, torna público aos interessados a concorrência para criação de Campanha de Marketing direcionada às matrículas</w:t>
      </w:r>
      <w:r w:rsidR="00AC3516">
        <w:t xml:space="preserve"> 2016/2017</w:t>
      </w:r>
      <w:r>
        <w:t xml:space="preserve"> da Rede Salesiana de Escolas</w:t>
      </w:r>
      <w:r w:rsidR="00892352">
        <w:t>-RSE</w:t>
      </w:r>
      <w:r>
        <w:t>.</w:t>
      </w:r>
    </w:p>
    <w:p w:rsidR="00F054E9" w:rsidRDefault="00F054E9" w:rsidP="003927D1">
      <w:pPr>
        <w:pStyle w:val="PargrafodaLista"/>
        <w:ind w:left="1080"/>
        <w:jc w:val="both"/>
      </w:pPr>
    </w:p>
    <w:p w:rsidR="00F054E9" w:rsidRDefault="00F054E9" w:rsidP="003927D1">
      <w:pPr>
        <w:pStyle w:val="PargrafodaLista"/>
        <w:numPr>
          <w:ilvl w:val="0"/>
          <w:numId w:val="1"/>
        </w:numPr>
        <w:jc w:val="both"/>
        <w:rPr>
          <w:b/>
        </w:rPr>
      </w:pPr>
      <w:r w:rsidRPr="00F054E9">
        <w:rPr>
          <w:b/>
        </w:rPr>
        <w:t>Inscrição:</w:t>
      </w:r>
    </w:p>
    <w:p w:rsidR="008C0300" w:rsidRPr="00F054E9" w:rsidRDefault="008C0300" w:rsidP="008C0300">
      <w:pPr>
        <w:pStyle w:val="PargrafodaLista"/>
        <w:jc w:val="both"/>
        <w:rPr>
          <w:b/>
        </w:rPr>
      </w:pPr>
    </w:p>
    <w:p w:rsidR="00F054E9" w:rsidRPr="00855187" w:rsidRDefault="00F054E9" w:rsidP="003927D1">
      <w:pPr>
        <w:pStyle w:val="PargrafodaLista"/>
        <w:numPr>
          <w:ilvl w:val="1"/>
          <w:numId w:val="1"/>
        </w:numPr>
        <w:jc w:val="both"/>
      </w:pPr>
      <w:r>
        <w:t xml:space="preserve">A inscrição da </w:t>
      </w:r>
      <w:r w:rsidRPr="00855187">
        <w:t>empresa concorrente deverá ser feita, por meio do preenchimento da ficha em anexo, que</w:t>
      </w:r>
      <w:r w:rsidR="008771A4" w:rsidRPr="00855187">
        <w:t xml:space="preserve"> deverá ser enviada até o dia </w:t>
      </w:r>
      <w:r w:rsidR="00036768" w:rsidRPr="00855187">
        <w:t>01 de março</w:t>
      </w:r>
      <w:r w:rsidR="00770D96" w:rsidRPr="00855187">
        <w:t xml:space="preserve"> de 2016</w:t>
      </w:r>
      <w:r w:rsidRPr="00855187">
        <w:t xml:space="preserve"> para o endereço: </w:t>
      </w:r>
      <w:r w:rsidR="00430883">
        <w:t>marcia.kofferman@rsb.org.br.</w:t>
      </w:r>
    </w:p>
    <w:p w:rsidR="00F054E9" w:rsidRPr="00855187" w:rsidRDefault="00F054E9" w:rsidP="003927D1">
      <w:pPr>
        <w:pStyle w:val="PargrafodaLista"/>
        <w:numPr>
          <w:ilvl w:val="1"/>
          <w:numId w:val="1"/>
        </w:numPr>
        <w:jc w:val="both"/>
      </w:pPr>
      <w:r w:rsidRPr="00855187">
        <w:t>As empresas inscritas terão como prazo até o dia 30 de março</w:t>
      </w:r>
      <w:r w:rsidR="00770D96" w:rsidRPr="00855187">
        <w:t xml:space="preserve"> de 2016</w:t>
      </w:r>
      <w:r w:rsidRPr="00855187">
        <w:t xml:space="preserve"> para envio do material de criação que será apresentado no Encontro Nacional da Rede Salesiana de Escolas- ENARSE.</w:t>
      </w:r>
    </w:p>
    <w:p w:rsidR="00F054E9" w:rsidRPr="00855187" w:rsidRDefault="00F054E9" w:rsidP="003927D1">
      <w:pPr>
        <w:pStyle w:val="PargrafodaLista"/>
        <w:numPr>
          <w:ilvl w:val="1"/>
          <w:numId w:val="1"/>
        </w:numPr>
        <w:jc w:val="both"/>
      </w:pPr>
      <w:r w:rsidRPr="00855187">
        <w:t xml:space="preserve">Durante </w:t>
      </w:r>
      <w:r w:rsidR="003E1EAA">
        <w:t>este encontro</w:t>
      </w:r>
      <w:r w:rsidRPr="00855187">
        <w:t>, no dia 0</w:t>
      </w:r>
      <w:r w:rsidR="00855187" w:rsidRPr="00855187">
        <w:t>8</w:t>
      </w:r>
      <w:r w:rsidRPr="00855187">
        <w:t xml:space="preserve"> de abril</w:t>
      </w:r>
      <w:r w:rsidR="00770D96" w:rsidRPr="00855187">
        <w:t xml:space="preserve"> </w:t>
      </w:r>
      <w:r w:rsidR="00AD7401" w:rsidRPr="00855187">
        <w:t>a partir das 8h</w:t>
      </w:r>
      <w:r w:rsidRPr="00855187">
        <w:t xml:space="preserve">, cada empresa terá 15 minutos para apresentar sua criação aos diretores das escolas </w:t>
      </w:r>
      <w:r w:rsidR="00770D96" w:rsidRPr="00855187">
        <w:t>que compõem a</w:t>
      </w:r>
      <w:r w:rsidRPr="00855187">
        <w:t xml:space="preserve"> R</w:t>
      </w:r>
      <w:r w:rsidR="00770D96" w:rsidRPr="00855187">
        <w:t>ede</w:t>
      </w:r>
      <w:r w:rsidR="00D90DFA" w:rsidRPr="00855187">
        <w:t>. Será</w:t>
      </w:r>
      <w:r w:rsidR="003E1EAA">
        <w:t xml:space="preserve"> formada uma comissão para a escolha da melhor campanha. </w:t>
      </w:r>
      <w:r w:rsidR="00770D96" w:rsidRPr="00855187">
        <w:t>A escolha será por votação secreta</w:t>
      </w:r>
      <w:r w:rsidR="00D90DFA" w:rsidRPr="00855187">
        <w:t xml:space="preserve">. </w:t>
      </w:r>
      <w:r w:rsidRPr="00855187">
        <w:t xml:space="preserve">O </w:t>
      </w:r>
      <w:r w:rsidR="003E1EAA">
        <w:t>evento</w:t>
      </w:r>
      <w:r w:rsidRPr="00855187">
        <w:t xml:space="preserve"> acontecerá no Centro de Convenções Israel Pinheiro, em Brasília-DF.</w:t>
      </w:r>
    </w:p>
    <w:p w:rsidR="00AC3516" w:rsidRDefault="00AC3516" w:rsidP="003927D1">
      <w:pPr>
        <w:pStyle w:val="PargrafodaLista"/>
        <w:ind w:left="1080"/>
        <w:jc w:val="both"/>
      </w:pPr>
      <w:bookmarkStart w:id="0" w:name="_GoBack"/>
      <w:bookmarkEnd w:id="0"/>
    </w:p>
    <w:p w:rsidR="00AC3516" w:rsidRDefault="00AC3516" w:rsidP="003927D1">
      <w:pPr>
        <w:pStyle w:val="PargrafodaLista"/>
        <w:numPr>
          <w:ilvl w:val="0"/>
          <w:numId w:val="1"/>
        </w:numPr>
        <w:jc w:val="both"/>
        <w:rPr>
          <w:b/>
        </w:rPr>
      </w:pPr>
      <w:r w:rsidRPr="00F054E9">
        <w:rPr>
          <w:b/>
        </w:rPr>
        <w:t>Objetivo:</w:t>
      </w:r>
    </w:p>
    <w:p w:rsidR="008C0300" w:rsidRPr="00F054E9" w:rsidRDefault="008C0300" w:rsidP="008C0300">
      <w:pPr>
        <w:pStyle w:val="PargrafodaLista"/>
        <w:jc w:val="both"/>
        <w:rPr>
          <w:b/>
        </w:rPr>
      </w:pPr>
    </w:p>
    <w:p w:rsidR="00892352" w:rsidRDefault="00AC3516" w:rsidP="003927D1">
      <w:pPr>
        <w:pStyle w:val="PargrafodaLista"/>
        <w:numPr>
          <w:ilvl w:val="1"/>
          <w:numId w:val="1"/>
        </w:numPr>
        <w:jc w:val="both"/>
      </w:pPr>
      <w:r>
        <w:t xml:space="preserve">O objetivo da Campanha de Marketing é </w:t>
      </w:r>
      <w:r w:rsidR="001549DE">
        <w:t>o estudo,</w:t>
      </w:r>
      <w:r w:rsidRPr="00AC3516">
        <w:t xml:space="preserve"> a conceituação, a concepção</w:t>
      </w:r>
      <w:r>
        <w:t xml:space="preserve"> e</w:t>
      </w:r>
      <w:r w:rsidRPr="00AC3516">
        <w:t xml:space="preserve"> a criação</w:t>
      </w:r>
      <w:r w:rsidR="00892352">
        <w:t xml:space="preserve"> da </w:t>
      </w:r>
      <w:r w:rsidR="001549DE">
        <w:t xml:space="preserve">Identidade visual da </w:t>
      </w:r>
      <w:r w:rsidR="00892352">
        <w:t>Campanha de Matrículas 2016</w:t>
      </w:r>
      <w:r w:rsidR="001549DE">
        <w:t>/2017 a ser utilizada</w:t>
      </w:r>
      <w:r w:rsidR="00892352">
        <w:t xml:space="preserve"> em nível nacional pelas escolas da RSE.</w:t>
      </w:r>
    </w:p>
    <w:p w:rsidR="00892352" w:rsidRDefault="00892352" w:rsidP="003927D1">
      <w:pPr>
        <w:pStyle w:val="PargrafodaLista"/>
        <w:numPr>
          <w:ilvl w:val="1"/>
          <w:numId w:val="1"/>
        </w:numPr>
        <w:jc w:val="both"/>
      </w:pPr>
      <w:r>
        <w:t>Quanto ao Plano de Comunicação Publicitária - campanha simulada: a empresa concorrente deverá apresentar um plano de comunicação, observando o tema e outras informações constantes no Briefing (Anexo I), deste Edital. A campanha simulada deverá ser apresentada de acordo com os seguintes quesitos técnicos</w:t>
      </w:r>
      <w:r w:rsidR="00A80F96">
        <w:t>:</w:t>
      </w:r>
    </w:p>
    <w:p w:rsidR="00A80F96" w:rsidRDefault="00892352" w:rsidP="00A80F96">
      <w:pPr>
        <w:pStyle w:val="PargrafodaLista"/>
        <w:numPr>
          <w:ilvl w:val="2"/>
          <w:numId w:val="1"/>
        </w:numPr>
        <w:jc w:val="both"/>
      </w:pPr>
      <w:r>
        <w:t>Raciocínio básico: apresentação de texto, sem anexos em, no máximo, 02 (duas) laudas, com 30 linhas, em que a empresa demonstrará seu entendimento sobre as informações apresentadas no Briefing (Anexo I).</w:t>
      </w:r>
    </w:p>
    <w:p w:rsidR="00A80F96" w:rsidRDefault="00892352" w:rsidP="00A80F96">
      <w:pPr>
        <w:pStyle w:val="PargrafodaLista"/>
        <w:numPr>
          <w:ilvl w:val="2"/>
          <w:numId w:val="1"/>
        </w:numPr>
        <w:jc w:val="both"/>
      </w:pPr>
      <w:r>
        <w:t xml:space="preserve">Estratégia de comunicação publicitária: apresentação de texto, sem anexos em, no máximo, 02 (duas) laudas, com 30 linhas, no qual a licitante: </w:t>
      </w:r>
    </w:p>
    <w:p w:rsidR="0058293F" w:rsidRDefault="00892352" w:rsidP="00A80F96">
      <w:pPr>
        <w:pStyle w:val="PargrafodaLista"/>
        <w:ind w:left="1800"/>
        <w:jc w:val="both"/>
      </w:pPr>
      <w:r>
        <w:t>Defenderá o partido temático e o conceito que, de acordo com seu raciocínio básic</w:t>
      </w:r>
      <w:r w:rsidR="0058293F">
        <w:t xml:space="preserve">o, devem fundamentar a </w:t>
      </w:r>
      <w:r w:rsidR="00F054E9">
        <w:t>Campanha</w:t>
      </w:r>
      <w:r w:rsidR="0058293F">
        <w:t xml:space="preserve"> de matrículas. </w:t>
      </w:r>
      <w:r>
        <w:t xml:space="preserve">Não serão considerados esboços, layouts, roteiros, </w:t>
      </w:r>
      <w:proofErr w:type="spellStart"/>
      <w:r>
        <w:t>story-boards</w:t>
      </w:r>
      <w:proofErr w:type="spellEnd"/>
      <w:r>
        <w:t xml:space="preserve"> ou similares no j</w:t>
      </w:r>
      <w:r w:rsidR="0058293F">
        <w:t>ulgamento do quesito.</w:t>
      </w:r>
      <w:r>
        <w:t xml:space="preserve"> Explicitará e defenderá os principais pontos da estratégia de comunicação publicitária sugerida para a solução do pro</w:t>
      </w:r>
      <w:r w:rsidR="0058293F">
        <w:t>blema específico de comunicação.</w:t>
      </w:r>
    </w:p>
    <w:p w:rsidR="00A80F96" w:rsidRDefault="00892352" w:rsidP="00A80F96">
      <w:pPr>
        <w:pStyle w:val="PargrafodaLista"/>
        <w:numPr>
          <w:ilvl w:val="2"/>
          <w:numId w:val="1"/>
        </w:numPr>
        <w:tabs>
          <w:tab w:val="left" w:pos="5245"/>
          <w:tab w:val="left" w:pos="6663"/>
        </w:tabs>
        <w:jc w:val="both"/>
      </w:pPr>
      <w:r>
        <w:t xml:space="preserve">Ideia criativa: apresentação de texto, sem anexos, em no máximo 2 (duas) laudas com 30 linhas, na forma do subitem 3.1.2.4, constituída de: </w:t>
      </w:r>
    </w:p>
    <w:p w:rsidR="00892352" w:rsidRDefault="00892352" w:rsidP="00A80F96">
      <w:pPr>
        <w:pStyle w:val="PargrafodaLista"/>
        <w:tabs>
          <w:tab w:val="left" w:pos="5245"/>
          <w:tab w:val="left" w:pos="6663"/>
        </w:tabs>
        <w:ind w:left="1800"/>
        <w:jc w:val="both"/>
      </w:pPr>
      <w:r>
        <w:t xml:space="preserve">Texto em que a </w:t>
      </w:r>
      <w:r w:rsidR="0058293F">
        <w:t xml:space="preserve">empresa concorrente </w:t>
      </w:r>
      <w:r>
        <w:t>se limitará a apresentar a síntese da estratégia de comunicação publicitária, expressa sob a forma de uma redução de mensagem, que pode ou não assumir a forma de um slogan passível de ser utilizado em ações de co</w:t>
      </w:r>
      <w:r w:rsidR="0058293F">
        <w:t>municação da R</w:t>
      </w:r>
      <w:r w:rsidR="00A80F96">
        <w:t>SE</w:t>
      </w:r>
      <w:r w:rsidR="0058293F">
        <w:t>.</w:t>
      </w:r>
      <w:r>
        <w:t xml:space="preserve"> A </w:t>
      </w:r>
      <w:r w:rsidR="0058293F">
        <w:t>empresa</w:t>
      </w:r>
      <w:r>
        <w:t xml:space="preserve"> apresentará campanha publicitária com exemplos de peças que corporifiquem objetivamente a proposta de solução para o problema específico de comunicação apresentados no Briefing (Anexo I) e demonstrem sua harmonia com </w:t>
      </w:r>
      <w:r w:rsidR="0058293F">
        <w:t>temática</w:t>
      </w:r>
      <w:r>
        <w:t xml:space="preserve"> e o conceito apresentados em </w:t>
      </w:r>
      <w:r>
        <w:lastRenderedPageBreak/>
        <w:t>sua estratégia de comunicação publicitária e ainda, de acordo com a redução de mensagem de que trata</w:t>
      </w:r>
      <w:r w:rsidR="0058293F">
        <w:t xml:space="preserve"> a alínea anterior. </w:t>
      </w:r>
      <w:r>
        <w:t xml:space="preserve"> O</w:t>
      </w:r>
      <w:r w:rsidR="00A80F96">
        <w:t xml:space="preserve">s exemplos de peças narrados </w:t>
      </w:r>
      <w:r>
        <w:t>são limitados a 6 (seis), independente do meio de divulgação, do tipo ou característi</w:t>
      </w:r>
      <w:r w:rsidR="00F054E9">
        <w:t xml:space="preserve">ca da peça. </w:t>
      </w:r>
      <w:r>
        <w:t xml:space="preserve">As peças gráficas deverão ser apresentadas, </w:t>
      </w:r>
      <w:r w:rsidR="00F054E9">
        <w:t xml:space="preserve">caso estejam impressas, </w:t>
      </w:r>
      <w:r>
        <w:t>no máximo, no formato A3 (297mm x 420mm</w:t>
      </w:r>
      <w:r w:rsidR="00A80F96">
        <w:t>)</w:t>
      </w:r>
      <w:r w:rsidR="00F054E9">
        <w:t xml:space="preserve">. </w:t>
      </w:r>
    </w:p>
    <w:p w:rsidR="00F054E9" w:rsidRDefault="00F054E9" w:rsidP="003927D1">
      <w:pPr>
        <w:pStyle w:val="PargrafodaLista"/>
        <w:tabs>
          <w:tab w:val="left" w:pos="5245"/>
          <w:tab w:val="left" w:pos="6663"/>
        </w:tabs>
        <w:ind w:left="1080"/>
        <w:jc w:val="both"/>
      </w:pPr>
    </w:p>
    <w:p w:rsidR="001549DE" w:rsidRDefault="001549DE" w:rsidP="003927D1">
      <w:pPr>
        <w:pStyle w:val="PargrafodaLista"/>
        <w:numPr>
          <w:ilvl w:val="0"/>
          <w:numId w:val="1"/>
        </w:numPr>
        <w:jc w:val="both"/>
        <w:rPr>
          <w:b/>
        </w:rPr>
      </w:pPr>
      <w:r w:rsidRPr="003927D1">
        <w:rPr>
          <w:b/>
        </w:rPr>
        <w:t>Remuneração e formas de pagamento:</w:t>
      </w:r>
    </w:p>
    <w:p w:rsidR="008C0300" w:rsidRPr="003927D1" w:rsidRDefault="008C0300" w:rsidP="008C0300">
      <w:pPr>
        <w:pStyle w:val="PargrafodaLista"/>
        <w:jc w:val="both"/>
        <w:rPr>
          <w:b/>
        </w:rPr>
      </w:pPr>
    </w:p>
    <w:p w:rsidR="003927D1" w:rsidRDefault="001549DE" w:rsidP="003927D1">
      <w:pPr>
        <w:pStyle w:val="PargrafodaLista"/>
        <w:numPr>
          <w:ilvl w:val="1"/>
          <w:numId w:val="1"/>
        </w:numPr>
        <w:jc w:val="both"/>
      </w:pPr>
      <w:r>
        <w:t>O valor da Campanha para a empresa ganhadora será de R$ 50</w:t>
      </w:r>
      <w:r w:rsidR="003927D1">
        <w:t>.</w:t>
      </w:r>
      <w:r>
        <w:t xml:space="preserve">000,00 e será efetuado em </w:t>
      </w:r>
      <w:r w:rsidR="003927D1">
        <w:t>duas parcelas de R$ 25.000, 00 nas datas: 25/5/2016 e 25/06/2016.</w:t>
      </w:r>
    </w:p>
    <w:p w:rsidR="001549DE" w:rsidRDefault="001549DE" w:rsidP="003927D1">
      <w:pPr>
        <w:pStyle w:val="PargrafodaLista"/>
        <w:numPr>
          <w:ilvl w:val="1"/>
          <w:numId w:val="1"/>
        </w:numPr>
        <w:jc w:val="both"/>
      </w:pPr>
      <w:r>
        <w:t>O pagamento será realizado, mediante a apr</w:t>
      </w:r>
      <w:r w:rsidR="003927D1">
        <w:t>esentação e entrega</w:t>
      </w:r>
      <w:r w:rsidR="000B0859">
        <w:t xml:space="preserve"> e aceitação</w:t>
      </w:r>
      <w:r w:rsidR="003927D1">
        <w:t xml:space="preserve"> de todas as artes, em mídias digitais de arquivo aberto e com todas as indicações de fontes e detalhes da criação, </w:t>
      </w:r>
      <w:r>
        <w:t>no prazo determinado pela RSE.</w:t>
      </w:r>
    </w:p>
    <w:p w:rsidR="001549DE" w:rsidRDefault="001549DE" w:rsidP="003927D1">
      <w:pPr>
        <w:pStyle w:val="PargrafodaLista"/>
        <w:jc w:val="both"/>
      </w:pPr>
    </w:p>
    <w:p w:rsidR="00AC3516" w:rsidRPr="00AD7401" w:rsidRDefault="00A3125E" w:rsidP="003927D1">
      <w:pPr>
        <w:pStyle w:val="PargrafodaLista"/>
        <w:numPr>
          <w:ilvl w:val="0"/>
          <w:numId w:val="1"/>
        </w:numPr>
        <w:jc w:val="both"/>
        <w:rPr>
          <w:b/>
        </w:rPr>
      </w:pPr>
      <w:r w:rsidRPr="00AD7401">
        <w:rPr>
          <w:b/>
        </w:rPr>
        <w:t>Método de escolha</w:t>
      </w:r>
      <w:r w:rsidR="008C0300" w:rsidRPr="00AD7401">
        <w:rPr>
          <w:b/>
        </w:rPr>
        <w:t xml:space="preserve"> da campanha publicitária</w:t>
      </w:r>
      <w:r w:rsidR="001549DE" w:rsidRPr="00AD7401">
        <w:rPr>
          <w:b/>
        </w:rPr>
        <w:t>:</w:t>
      </w:r>
    </w:p>
    <w:p w:rsidR="00A3125E" w:rsidRPr="00AD7401" w:rsidRDefault="00A3125E" w:rsidP="00A3125E">
      <w:pPr>
        <w:pStyle w:val="PargrafodaLista"/>
        <w:jc w:val="both"/>
        <w:rPr>
          <w:b/>
        </w:rPr>
      </w:pPr>
    </w:p>
    <w:p w:rsidR="008C0300" w:rsidRPr="00AD7401" w:rsidRDefault="008C0300" w:rsidP="008C0300">
      <w:pPr>
        <w:pStyle w:val="PargrafodaLista"/>
        <w:numPr>
          <w:ilvl w:val="1"/>
          <w:numId w:val="1"/>
        </w:numPr>
        <w:jc w:val="both"/>
      </w:pPr>
      <w:r w:rsidRPr="00AD7401">
        <w:t>A</w:t>
      </w:r>
      <w:r w:rsidR="00A3125E" w:rsidRPr="00AD7401">
        <w:t xml:space="preserve"> campanha publicitária</w:t>
      </w:r>
      <w:r w:rsidRPr="00AD7401">
        <w:t xml:space="preserve"> eleita para o objetivo deste edital será a</w:t>
      </w:r>
      <w:r w:rsidR="00F424A7">
        <w:t xml:space="preserve"> que obtiver a maior votação da comissão</w:t>
      </w:r>
      <w:r w:rsidRPr="00AD7401">
        <w:t xml:space="preserve">. </w:t>
      </w:r>
    </w:p>
    <w:p w:rsidR="008C0300" w:rsidRPr="00AD7401" w:rsidRDefault="008C0300" w:rsidP="008C0300">
      <w:pPr>
        <w:pStyle w:val="PargrafodaLista"/>
        <w:numPr>
          <w:ilvl w:val="1"/>
          <w:numId w:val="1"/>
        </w:numPr>
        <w:jc w:val="both"/>
      </w:pPr>
      <w:r w:rsidRPr="00AD7401">
        <w:t>O voto é secreto e será recolhido em cédulas de papel, sem a identificação do votante.</w:t>
      </w:r>
    </w:p>
    <w:p w:rsidR="008C0300" w:rsidRPr="00AD7401" w:rsidRDefault="008C0300" w:rsidP="008C0300">
      <w:pPr>
        <w:pStyle w:val="PargrafodaLista"/>
        <w:numPr>
          <w:ilvl w:val="1"/>
          <w:numId w:val="1"/>
        </w:numPr>
        <w:jc w:val="both"/>
      </w:pPr>
      <w:r w:rsidRPr="00AD7401">
        <w:t>É inadmissível recurso contra o resultado da votação.</w:t>
      </w:r>
    </w:p>
    <w:p w:rsidR="00A3125E" w:rsidRPr="00AD7401" w:rsidRDefault="008C0300" w:rsidP="008C0300">
      <w:pPr>
        <w:pStyle w:val="PargrafodaLista"/>
        <w:numPr>
          <w:ilvl w:val="1"/>
          <w:numId w:val="1"/>
        </w:numPr>
        <w:jc w:val="both"/>
      </w:pPr>
      <w:r w:rsidRPr="00AD7401">
        <w:t xml:space="preserve">Serão divulgados os resultados na votação de todos os participantes, em percentual de votos.   </w:t>
      </w:r>
      <w:r w:rsidR="00A3125E" w:rsidRPr="00AD7401">
        <w:t xml:space="preserve"> </w:t>
      </w:r>
    </w:p>
    <w:p w:rsidR="00A3125E" w:rsidRDefault="00A3125E" w:rsidP="00A3125E">
      <w:pPr>
        <w:pStyle w:val="PargrafodaLista"/>
        <w:jc w:val="both"/>
        <w:rPr>
          <w:b/>
        </w:rPr>
      </w:pPr>
    </w:p>
    <w:p w:rsidR="00A3125E" w:rsidRDefault="00A3125E" w:rsidP="003927D1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Esclarecimentos: </w:t>
      </w:r>
    </w:p>
    <w:p w:rsidR="008C0300" w:rsidRPr="003927D1" w:rsidRDefault="008C0300" w:rsidP="008C0300">
      <w:pPr>
        <w:pStyle w:val="PargrafodaLista"/>
        <w:jc w:val="both"/>
        <w:rPr>
          <w:b/>
        </w:rPr>
      </w:pPr>
    </w:p>
    <w:p w:rsidR="001549DE" w:rsidRDefault="001549DE" w:rsidP="003927D1">
      <w:pPr>
        <w:pStyle w:val="PargrafodaLista"/>
        <w:numPr>
          <w:ilvl w:val="1"/>
          <w:numId w:val="1"/>
        </w:numPr>
        <w:jc w:val="both"/>
        <w:rPr>
          <w:rFonts w:cs="Arial"/>
        </w:rPr>
      </w:pPr>
      <w:r>
        <w:rPr>
          <w:rFonts w:cs="Arial"/>
        </w:rPr>
        <w:t xml:space="preserve">A empresa concorrente assume todos os custos de elaboração e apresentação das Propostas e Documentos de Habilitação exigidos nesta concorrência, ressalvado que o ANUNCIANTE não será, em nenhum caso, responsável por esses custos, independentemente da condução ou do resultado do processo </w:t>
      </w:r>
      <w:r w:rsidR="003927D1">
        <w:rPr>
          <w:rFonts w:cs="Arial"/>
        </w:rPr>
        <w:t>de concorrência</w:t>
      </w:r>
      <w:r>
        <w:rPr>
          <w:rFonts w:cs="Arial"/>
        </w:rPr>
        <w:t>.</w:t>
      </w:r>
    </w:p>
    <w:p w:rsidR="00DE369A" w:rsidRDefault="00DE369A" w:rsidP="00DE369A">
      <w:pPr>
        <w:pStyle w:val="PargrafodaLista"/>
        <w:numPr>
          <w:ilvl w:val="1"/>
          <w:numId w:val="1"/>
        </w:numPr>
        <w:jc w:val="both"/>
        <w:rPr>
          <w:rFonts w:cs="Arial"/>
        </w:rPr>
      </w:pPr>
      <w:r>
        <w:rPr>
          <w:rFonts w:cs="Arial"/>
        </w:rPr>
        <w:t>O manual de identidade visual com as fontes, cores e logo da RSE será disponibilizado assim que a empresa entregar a ficha de inscrição.</w:t>
      </w:r>
    </w:p>
    <w:p w:rsidR="003927D1" w:rsidRDefault="003927D1" w:rsidP="00DE369A">
      <w:pPr>
        <w:pStyle w:val="PargrafodaLista"/>
        <w:numPr>
          <w:ilvl w:val="1"/>
          <w:numId w:val="1"/>
        </w:numPr>
        <w:jc w:val="both"/>
        <w:rPr>
          <w:rFonts w:cs="Arial"/>
        </w:rPr>
      </w:pPr>
      <w:r w:rsidRPr="00DE369A">
        <w:rPr>
          <w:rFonts w:cs="Arial"/>
        </w:rPr>
        <w:t xml:space="preserve">A empresa vencedora da Campanha cede todos os direitos de criação para a Rede Salesiana de Escolas, que ficará como proprietária de todas as peças e artes, podendo utilizá-las, modificá-las e alterá-las conforme o seu interesse. </w:t>
      </w:r>
    </w:p>
    <w:p w:rsidR="00A3125E" w:rsidRDefault="00A3125E" w:rsidP="00A3125E">
      <w:pPr>
        <w:pStyle w:val="PargrafodaLista"/>
        <w:ind w:left="1080"/>
        <w:jc w:val="both"/>
        <w:rPr>
          <w:rFonts w:cs="Arial"/>
        </w:rPr>
      </w:pPr>
    </w:p>
    <w:p w:rsidR="00A3125E" w:rsidRPr="00DE369A" w:rsidRDefault="00A3125E" w:rsidP="00A3125E">
      <w:pPr>
        <w:pStyle w:val="PargrafodaLista"/>
        <w:ind w:left="1080"/>
        <w:jc w:val="both"/>
        <w:rPr>
          <w:rFonts w:cs="Arial"/>
        </w:rPr>
      </w:pPr>
    </w:p>
    <w:p w:rsidR="003927D1" w:rsidRDefault="003927D1" w:rsidP="003927D1">
      <w:pPr>
        <w:pStyle w:val="PargrafodaLista"/>
        <w:ind w:left="1080"/>
        <w:jc w:val="both"/>
        <w:rPr>
          <w:rFonts w:cs="Arial"/>
        </w:rPr>
      </w:pPr>
    </w:p>
    <w:p w:rsidR="001549DE" w:rsidRDefault="001549DE" w:rsidP="003927D1">
      <w:pPr>
        <w:pStyle w:val="PargrafodaLista"/>
        <w:ind w:left="1080"/>
        <w:jc w:val="both"/>
      </w:pPr>
    </w:p>
    <w:sectPr w:rsidR="001549DE" w:rsidSect="00AD74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EDA" w:rsidRDefault="00676EDA" w:rsidP="007F6795">
      <w:pPr>
        <w:spacing w:after="0" w:line="240" w:lineRule="auto"/>
      </w:pPr>
      <w:r>
        <w:separator/>
      </w:r>
    </w:p>
  </w:endnote>
  <w:endnote w:type="continuationSeparator" w:id="0">
    <w:p w:rsidR="00676EDA" w:rsidRDefault="00676EDA" w:rsidP="007F6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795" w:rsidRDefault="007F67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795" w:rsidRDefault="007F679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795" w:rsidRDefault="007F67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EDA" w:rsidRDefault="00676EDA" w:rsidP="007F6795">
      <w:pPr>
        <w:spacing w:after="0" w:line="240" w:lineRule="auto"/>
      </w:pPr>
      <w:r>
        <w:separator/>
      </w:r>
    </w:p>
  </w:footnote>
  <w:footnote w:type="continuationSeparator" w:id="0">
    <w:p w:rsidR="00676EDA" w:rsidRDefault="00676EDA" w:rsidP="007F6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795" w:rsidRDefault="00676E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89563" o:spid="_x0000_s2050" type="#_x0000_t75" style="position:absolute;margin-left:0;margin-top:0;width:425pt;height:416.6pt;z-index:-251657216;mso-position-horizontal:center;mso-position-horizontal-relative:margin;mso-position-vertical:center;mso-position-vertical-relative:margin" o:allowincell="f">
          <v:imagedata r:id="rId1" o:title="LOGO- S salesia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795" w:rsidRDefault="00676E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89564" o:spid="_x0000_s2051" type="#_x0000_t75" style="position:absolute;margin-left:0;margin-top:0;width:425pt;height:416.6pt;z-index:-251656192;mso-position-horizontal:center;mso-position-horizontal-relative:margin;mso-position-vertical:center;mso-position-vertical-relative:margin" o:allowincell="f">
          <v:imagedata r:id="rId1" o:title="LOGO- S salesian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795" w:rsidRDefault="00676E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689562" o:spid="_x0000_s2049" type="#_x0000_t75" style="position:absolute;margin-left:0;margin-top:0;width:425pt;height:416.6pt;z-index:-251658240;mso-position-horizontal:center;mso-position-horizontal-relative:margin;mso-position-vertical:center;mso-position-vertical-relative:margin" o:allowincell="f">
          <v:imagedata r:id="rId1" o:title="LOGO- S salesia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A735E"/>
    <w:multiLevelType w:val="multilevel"/>
    <w:tmpl w:val="3E522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15"/>
    <w:rsid w:val="00036768"/>
    <w:rsid w:val="000640DC"/>
    <w:rsid w:val="00075DC5"/>
    <w:rsid w:val="000B0859"/>
    <w:rsid w:val="001549DE"/>
    <w:rsid w:val="003927D1"/>
    <w:rsid w:val="003E1EAA"/>
    <w:rsid w:val="0042031C"/>
    <w:rsid w:val="00430883"/>
    <w:rsid w:val="0050537A"/>
    <w:rsid w:val="0058293F"/>
    <w:rsid w:val="00676EDA"/>
    <w:rsid w:val="00757888"/>
    <w:rsid w:val="00770D96"/>
    <w:rsid w:val="007F6795"/>
    <w:rsid w:val="00855187"/>
    <w:rsid w:val="008771A4"/>
    <w:rsid w:val="00892352"/>
    <w:rsid w:val="008C0300"/>
    <w:rsid w:val="00A3125E"/>
    <w:rsid w:val="00A80F96"/>
    <w:rsid w:val="00AC3516"/>
    <w:rsid w:val="00AD7401"/>
    <w:rsid w:val="00B50937"/>
    <w:rsid w:val="00C62815"/>
    <w:rsid w:val="00D33E48"/>
    <w:rsid w:val="00D46F11"/>
    <w:rsid w:val="00D90DFA"/>
    <w:rsid w:val="00DE369A"/>
    <w:rsid w:val="00E32160"/>
    <w:rsid w:val="00F054E9"/>
    <w:rsid w:val="00F2535D"/>
    <w:rsid w:val="00F4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662CCFE-D7CB-4FFF-938D-2CDA1F37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281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F6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6795"/>
  </w:style>
  <w:style w:type="paragraph" w:styleId="Rodap">
    <w:name w:val="footer"/>
    <w:basedOn w:val="Normal"/>
    <w:link w:val="RodapChar"/>
    <w:uiPriority w:val="99"/>
    <w:unhideWhenUsed/>
    <w:rsid w:val="007F67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6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6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7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8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EMT</dc:creator>
  <cp:lastModifiedBy>marcia</cp:lastModifiedBy>
  <cp:revision>2</cp:revision>
  <dcterms:created xsi:type="dcterms:W3CDTF">2016-02-25T00:15:00Z</dcterms:created>
  <dcterms:modified xsi:type="dcterms:W3CDTF">2016-02-25T00:15:00Z</dcterms:modified>
</cp:coreProperties>
</file>